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2" w:type="dxa"/>
        <w:tblLook w:val="01E0" w:firstRow="1" w:lastRow="1" w:firstColumn="1" w:lastColumn="1" w:noHBand="0" w:noVBand="0"/>
      </w:tblPr>
      <w:tblGrid>
        <w:gridCol w:w="5201"/>
        <w:gridCol w:w="4627"/>
      </w:tblGrid>
      <w:tr w:rsidR="00D41733" w:rsidRPr="004F24F5" w:rsidTr="00D47061">
        <w:trPr>
          <w:trHeight w:val="719"/>
        </w:trPr>
        <w:tc>
          <w:tcPr>
            <w:tcW w:w="5201" w:type="dxa"/>
          </w:tcPr>
          <w:p w:rsidR="00D41733" w:rsidRPr="004F24F5" w:rsidRDefault="00D41733" w:rsidP="00D47061">
            <w:pPr>
              <w:rPr>
                <w:rFonts w:ascii="Tahoma" w:hAnsi="Tahoma" w:cs="Tahoma"/>
                <w:b/>
                <w:bCs/>
              </w:rPr>
            </w:pPr>
            <w:r w:rsidRPr="004F24F5">
              <w:rPr>
                <w:rFonts w:ascii="Tahoma" w:hAnsi="Tahoma" w:cs="Tahoma"/>
                <w:b/>
                <w:bCs/>
              </w:rPr>
              <w:t xml:space="preserve">Post Graduate Diploma in CBT </w:t>
            </w:r>
          </w:p>
          <w:p w:rsidR="00D41733" w:rsidRPr="004F24F5" w:rsidRDefault="00D41733" w:rsidP="00D47061">
            <w:pPr>
              <w:rPr>
                <w:rFonts w:ascii="Tahoma" w:hAnsi="Tahoma" w:cs="Tahoma"/>
                <w:b/>
                <w:bCs/>
              </w:rPr>
            </w:pPr>
            <w:r w:rsidRPr="004F24F5">
              <w:rPr>
                <w:rFonts w:ascii="Tahoma" w:hAnsi="Tahoma" w:cs="Tahoma"/>
                <w:b/>
                <w:bCs/>
              </w:rPr>
              <w:t xml:space="preserve">High Intensity IAPT </w:t>
            </w:r>
            <w:proofErr w:type="spellStart"/>
            <w:r w:rsidRPr="004F24F5">
              <w:rPr>
                <w:rFonts w:ascii="Tahoma" w:hAnsi="Tahoma" w:cs="Tahoma"/>
                <w:b/>
                <w:bCs/>
              </w:rPr>
              <w:t>Programme</w:t>
            </w:r>
            <w:proofErr w:type="spellEnd"/>
          </w:p>
        </w:tc>
        <w:tc>
          <w:tcPr>
            <w:tcW w:w="4627" w:type="dxa"/>
          </w:tcPr>
          <w:p w:rsidR="00D41733" w:rsidRPr="004F24F5" w:rsidRDefault="00D41733" w:rsidP="00D47061">
            <w:pPr>
              <w:jc w:val="right"/>
              <w:rPr>
                <w:rFonts w:ascii="Tahoma" w:hAnsi="Tahoma" w:cs="Tahoma"/>
                <w:b/>
                <w:bCs/>
              </w:rPr>
            </w:pPr>
            <w:r w:rsidRPr="004F24F5">
              <w:rPr>
                <w:rFonts w:ascii="Tahoma" w:hAnsi="Tahoma" w:cs="Tahoma"/>
                <w:b/>
                <w:bCs/>
              </w:rPr>
              <w:t>Cnwl NHS Foundation Trust and Royal Holloway University of London</w:t>
            </w:r>
          </w:p>
        </w:tc>
      </w:tr>
    </w:tbl>
    <w:p w:rsidR="00D41733" w:rsidRPr="00AA6034" w:rsidRDefault="00D41733" w:rsidP="00D41733">
      <w:pPr>
        <w:rPr>
          <w:sz w:val="18"/>
          <w:szCs w:val="18"/>
        </w:rPr>
      </w:pPr>
    </w:p>
    <w:p w:rsidR="00D41733" w:rsidRDefault="00D41733" w:rsidP="00D41733">
      <w:pPr>
        <w:rPr>
          <w:sz w:val="18"/>
          <w:szCs w:val="18"/>
        </w:rPr>
      </w:pPr>
    </w:p>
    <w:p w:rsidR="00D41733" w:rsidRPr="00AA6034" w:rsidRDefault="00D41733" w:rsidP="00D41733">
      <w:pPr>
        <w:rPr>
          <w:sz w:val="18"/>
          <w:szCs w:val="18"/>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41733" w:rsidTr="00D47061">
        <w:tc>
          <w:tcPr>
            <w:tcW w:w="10080" w:type="dxa"/>
          </w:tcPr>
          <w:p w:rsidR="00D41733" w:rsidRPr="004F24F5" w:rsidRDefault="00D41733" w:rsidP="00D47061">
            <w:pPr>
              <w:jc w:val="center"/>
              <w:rPr>
                <w:rFonts w:ascii="Tahoma" w:hAnsi="Tahoma" w:cs="Tahoma"/>
                <w:b/>
                <w:sz w:val="28"/>
                <w:szCs w:val="28"/>
              </w:rPr>
            </w:pPr>
            <w:r w:rsidRPr="004F24F5">
              <w:rPr>
                <w:rFonts w:ascii="Tahoma" w:hAnsi="Tahoma" w:cs="Tahoma"/>
                <w:b/>
                <w:sz w:val="28"/>
                <w:szCs w:val="28"/>
              </w:rPr>
              <w:t xml:space="preserve">Site Supervision End of </w:t>
            </w:r>
            <w:proofErr w:type="spellStart"/>
            <w:r w:rsidRPr="004F24F5">
              <w:rPr>
                <w:rFonts w:ascii="Tahoma" w:hAnsi="Tahoma" w:cs="Tahoma"/>
                <w:b/>
                <w:sz w:val="28"/>
                <w:szCs w:val="28"/>
              </w:rPr>
              <w:t>Programme</w:t>
            </w:r>
            <w:proofErr w:type="spellEnd"/>
            <w:r w:rsidRPr="004F24F5">
              <w:rPr>
                <w:rFonts w:ascii="Tahoma" w:hAnsi="Tahoma" w:cs="Tahoma"/>
                <w:b/>
                <w:sz w:val="28"/>
                <w:szCs w:val="28"/>
              </w:rPr>
              <w:t xml:space="preserve"> report</w:t>
            </w:r>
          </w:p>
        </w:tc>
      </w:tr>
    </w:tbl>
    <w:p w:rsidR="00D41733" w:rsidRPr="006A207E" w:rsidRDefault="00D41733" w:rsidP="00D41733">
      <w:pPr>
        <w:rPr>
          <w:sz w:val="18"/>
          <w:szCs w:val="18"/>
        </w:rPr>
      </w:pPr>
    </w:p>
    <w:p w:rsidR="00D41733" w:rsidRDefault="00D41733" w:rsidP="00D41733">
      <w:pPr>
        <w:rPr>
          <w:sz w:val="18"/>
          <w:szCs w:val="18"/>
        </w:rPr>
      </w:pPr>
    </w:p>
    <w:p w:rsidR="00D41733" w:rsidRPr="006A207E" w:rsidRDefault="00D41733" w:rsidP="00D41733">
      <w:pPr>
        <w:rPr>
          <w:sz w:val="18"/>
          <w:szCs w:val="18"/>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Trainee Name:</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Program Student Number:</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Date Submitted:</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IAPT Clinical Service Location</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IAPT Service on-site supervisor:</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sz w:val="22"/>
                <w:szCs w:val="22"/>
              </w:rPr>
              <w:t>IAPT Service on-site supervisor signature:</w:t>
            </w:r>
          </w:p>
        </w:tc>
        <w:tc>
          <w:tcPr>
            <w:tcW w:w="5040" w:type="dxa"/>
            <w:vAlign w:val="center"/>
          </w:tcPr>
          <w:p w:rsidR="00D41733" w:rsidRPr="004F24F5" w:rsidRDefault="00D41733" w:rsidP="00D47061">
            <w:pPr>
              <w:rPr>
                <w:rFonts w:ascii="Tahoma" w:hAnsi="Tahoma" w:cs="Tahoma"/>
              </w:rPr>
            </w:pPr>
          </w:p>
        </w:tc>
      </w:tr>
      <w:tr w:rsidR="00D41733" w:rsidTr="00D47061">
        <w:trPr>
          <w:trHeight w:val="510"/>
        </w:trPr>
        <w:tc>
          <w:tcPr>
            <w:tcW w:w="5040" w:type="dxa"/>
            <w:vAlign w:val="center"/>
          </w:tcPr>
          <w:p w:rsidR="00D41733" w:rsidRPr="004F24F5" w:rsidRDefault="00D41733" w:rsidP="00D47061">
            <w:pPr>
              <w:rPr>
                <w:rFonts w:ascii="Tahoma" w:hAnsi="Tahoma" w:cs="Tahoma"/>
                <w:b/>
              </w:rPr>
            </w:pPr>
            <w:r w:rsidRPr="004F24F5">
              <w:rPr>
                <w:rFonts w:ascii="Tahoma" w:hAnsi="Tahoma" w:cs="Tahoma"/>
                <w:b/>
              </w:rPr>
              <w:t>Date:</w:t>
            </w:r>
          </w:p>
        </w:tc>
        <w:tc>
          <w:tcPr>
            <w:tcW w:w="5040" w:type="dxa"/>
            <w:vAlign w:val="center"/>
          </w:tcPr>
          <w:p w:rsidR="00D41733" w:rsidRPr="004F24F5" w:rsidRDefault="00D41733" w:rsidP="00D47061">
            <w:pPr>
              <w:rPr>
                <w:rFonts w:ascii="Tahoma" w:hAnsi="Tahoma" w:cs="Tahoma"/>
              </w:rPr>
            </w:pPr>
          </w:p>
        </w:tc>
      </w:tr>
    </w:tbl>
    <w:p w:rsidR="00D41733" w:rsidRPr="00D167B2" w:rsidRDefault="00D41733" w:rsidP="00D41733">
      <w:pPr>
        <w:rPr>
          <w:sz w:val="32"/>
          <w:szCs w:val="3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78"/>
        <w:gridCol w:w="3262"/>
      </w:tblGrid>
      <w:tr w:rsidR="00D41733" w:rsidTr="00D47061">
        <w:trPr>
          <w:trHeight w:val="397"/>
        </w:trPr>
        <w:tc>
          <w:tcPr>
            <w:tcW w:w="10080" w:type="dxa"/>
            <w:gridSpan w:val="3"/>
            <w:tcBorders>
              <w:bottom w:val="nil"/>
            </w:tcBorders>
            <w:vAlign w:val="center"/>
          </w:tcPr>
          <w:p w:rsidR="00D41733" w:rsidRDefault="00D41733" w:rsidP="00D47061">
            <w:r w:rsidRPr="004F24F5">
              <w:rPr>
                <w:rFonts w:ascii="Tahoma" w:hAnsi="Tahoma" w:cs="Tahoma"/>
                <w:b/>
              </w:rPr>
              <w:t>BABCP Accreditation Status of onsite supervisor</w:t>
            </w:r>
            <w:r>
              <w:t xml:space="preserve">: </w:t>
            </w:r>
          </w:p>
        </w:tc>
      </w:tr>
      <w:tr w:rsidR="00D41733" w:rsidTr="00D47061">
        <w:tblPrEx>
          <w:tblBorders>
            <w:insideH w:val="none" w:sz="0" w:space="0" w:color="auto"/>
            <w:insideV w:val="none" w:sz="0" w:space="0" w:color="auto"/>
          </w:tblBorders>
        </w:tblPrEx>
        <w:trPr>
          <w:trHeight w:val="340"/>
        </w:trPr>
        <w:tc>
          <w:tcPr>
            <w:tcW w:w="3240" w:type="dxa"/>
            <w:tcBorders>
              <w:top w:val="nil"/>
              <w:bottom w:val="single" w:sz="4" w:space="0" w:color="auto"/>
            </w:tcBorders>
            <w:vAlign w:val="center"/>
          </w:tcPr>
          <w:p w:rsidR="00D41733" w:rsidRPr="004F24F5" w:rsidRDefault="00D41733" w:rsidP="00D47061">
            <w:pPr>
              <w:rPr>
                <w:rFonts w:ascii="Tahoma" w:hAnsi="Tahoma" w:cs="Tahoma"/>
                <w:b/>
                <w:bCs/>
              </w:rPr>
            </w:pPr>
            <w:r w:rsidRPr="004F24F5">
              <w:rPr>
                <w:rFonts w:ascii="Tahoma" w:hAnsi="Tahoma" w:cs="Tahoma"/>
                <w:b/>
                <w:bCs/>
              </w:rPr>
              <w:t xml:space="preserve">BABCP Accredited    </w:t>
            </w:r>
            <w:r w:rsidRPr="004F24F5">
              <w:rPr>
                <w:rFonts w:ascii="Tahoma" w:hAnsi="Tahoma" w:cs="Tahoma"/>
                <w:b/>
                <w:bCs/>
              </w:rPr>
              <w:sym w:font="ITC Zapf Dingbats" w:char="F072"/>
            </w:r>
          </w:p>
        </w:tc>
        <w:tc>
          <w:tcPr>
            <w:tcW w:w="3578" w:type="dxa"/>
            <w:tcBorders>
              <w:top w:val="nil"/>
              <w:bottom w:val="single" w:sz="4" w:space="0" w:color="auto"/>
            </w:tcBorders>
          </w:tcPr>
          <w:p w:rsidR="00D41733" w:rsidRPr="00C27074" w:rsidRDefault="00D41733" w:rsidP="00D47061">
            <w:r w:rsidRPr="004F24F5">
              <w:rPr>
                <w:rFonts w:ascii="Tahoma" w:hAnsi="Tahoma" w:cs="Tahoma"/>
                <w:b/>
                <w:bCs/>
              </w:rPr>
              <w:t xml:space="preserve">Application submitted     </w:t>
            </w:r>
            <w:r w:rsidRPr="004F24F5">
              <w:rPr>
                <w:rFonts w:ascii="Tahoma" w:hAnsi="Tahoma" w:cs="Tahoma"/>
                <w:b/>
                <w:bCs/>
              </w:rPr>
              <w:sym w:font="ITC Zapf Dingbats" w:char="F072"/>
            </w:r>
          </w:p>
        </w:tc>
        <w:tc>
          <w:tcPr>
            <w:tcW w:w="3262" w:type="dxa"/>
            <w:tcBorders>
              <w:top w:val="nil"/>
              <w:bottom w:val="single" w:sz="4" w:space="0" w:color="auto"/>
            </w:tcBorders>
          </w:tcPr>
          <w:p w:rsidR="00D41733" w:rsidRPr="00C27074" w:rsidRDefault="00D41733" w:rsidP="00D47061">
            <w:r w:rsidRPr="004F24F5">
              <w:rPr>
                <w:rFonts w:ascii="Tahoma" w:hAnsi="Tahoma" w:cs="Tahoma"/>
                <w:b/>
                <w:bCs/>
              </w:rPr>
              <w:t xml:space="preserve">Unaccredited     </w:t>
            </w:r>
            <w:r w:rsidRPr="004F24F5">
              <w:rPr>
                <w:rFonts w:ascii="Tahoma" w:hAnsi="Tahoma" w:cs="Tahoma"/>
                <w:b/>
                <w:bCs/>
              </w:rPr>
              <w:sym w:font="ITC Zapf Dingbats" w:char="F072"/>
            </w:r>
          </w:p>
        </w:tc>
      </w:tr>
    </w:tbl>
    <w:p w:rsidR="00D41733" w:rsidRDefault="00D41733" w:rsidP="00D41733">
      <w:pPr>
        <w:rPr>
          <w:sz w:val="32"/>
          <w:szCs w:val="32"/>
        </w:rPr>
      </w:pPr>
    </w:p>
    <w:p w:rsidR="00D41733" w:rsidRPr="006A7DEA" w:rsidRDefault="00D41733" w:rsidP="00D41733">
      <w:pPr>
        <w:numPr>
          <w:ilvl w:val="0"/>
          <w:numId w:val="1"/>
        </w:numPr>
        <w:rPr>
          <w:rFonts w:ascii="Tahoma" w:hAnsi="Tahoma" w:cs="Tahoma"/>
          <w:b/>
        </w:rPr>
      </w:pPr>
      <w:r>
        <w:rPr>
          <w:rFonts w:ascii="Tahoma" w:hAnsi="Tahoma" w:cs="Tahoma"/>
          <w:b/>
        </w:rPr>
        <w:t>Has the student has demonstrated the attainment of competencies necessary for the safe and independent practice (under supervision) of CBT?</w:t>
      </w:r>
    </w:p>
    <w:p w:rsidR="00D41733" w:rsidRDefault="00D41733" w:rsidP="00D41733">
      <w:pPr>
        <w:pStyle w:val="ListParagraph"/>
        <w:ind w:left="-540"/>
        <w:rPr>
          <w:b/>
          <w:sz w:val="32"/>
          <w:szCs w:val="32"/>
        </w:rPr>
      </w:pPr>
    </w:p>
    <w:p w:rsidR="00D41733" w:rsidRPr="00794AA6" w:rsidRDefault="00D41733" w:rsidP="00D41733">
      <w:pPr>
        <w:pStyle w:val="ListParagraph"/>
        <w:ind w:left="-540"/>
        <w:rPr>
          <w:b/>
          <w:sz w:val="32"/>
          <w:szCs w:val="32"/>
        </w:rPr>
      </w:pPr>
      <w:r>
        <w:rPr>
          <w:b/>
          <w:sz w:val="32"/>
          <w:szCs w:val="32"/>
        </w:rPr>
        <w:t xml:space="preserve">Yes  </w:t>
      </w:r>
      <w:r w:rsidRPr="004F24F5">
        <w:rPr>
          <w:rFonts w:ascii="Tahoma" w:hAnsi="Tahoma" w:cs="Tahoma"/>
          <w:b/>
          <w:bCs/>
        </w:rPr>
        <w:sym w:font="ITC Zapf Dingbats" w:char="F072"/>
      </w:r>
      <w:r>
        <w:rPr>
          <w:rFonts w:ascii="Tahoma" w:hAnsi="Tahoma" w:cs="Tahoma"/>
          <w:b/>
          <w:bCs/>
        </w:rPr>
        <w:tab/>
      </w:r>
      <w:r>
        <w:rPr>
          <w:rFonts w:ascii="Tahoma" w:hAnsi="Tahoma" w:cs="Tahoma"/>
          <w:b/>
          <w:bCs/>
        </w:rPr>
        <w:tab/>
      </w:r>
      <w:r>
        <w:rPr>
          <w:rFonts w:ascii="Tahoma" w:hAnsi="Tahoma" w:cs="Tahoma"/>
          <w:b/>
          <w:bCs/>
        </w:rPr>
        <w:tab/>
        <w:t xml:space="preserve">No </w:t>
      </w:r>
      <w:r w:rsidRPr="004F24F5">
        <w:rPr>
          <w:rFonts w:ascii="Tahoma" w:hAnsi="Tahoma" w:cs="Tahoma"/>
          <w:b/>
          <w:bCs/>
        </w:rPr>
        <w:sym w:font="ITC Zapf Dingbats" w:char="F072"/>
      </w:r>
    </w:p>
    <w:p w:rsidR="00D41733" w:rsidRDefault="00D41733" w:rsidP="00D41733">
      <w:pPr>
        <w:ind w:left="-900"/>
        <w:rPr>
          <w:b/>
          <w:sz w:val="32"/>
          <w:szCs w:val="32"/>
        </w:rPr>
      </w:pPr>
    </w:p>
    <w:p w:rsidR="00D41733" w:rsidRDefault="00D41733" w:rsidP="00D41733">
      <w:pPr>
        <w:ind w:left="-900"/>
        <w:rPr>
          <w:b/>
          <w:sz w:val="32"/>
          <w:szCs w:val="32"/>
        </w:rPr>
      </w:pPr>
    </w:p>
    <w:p w:rsidR="00D41733" w:rsidRPr="00794AA6" w:rsidRDefault="00D41733" w:rsidP="00D41733">
      <w:pPr>
        <w:numPr>
          <w:ilvl w:val="0"/>
          <w:numId w:val="1"/>
        </w:numPr>
        <w:ind w:left="-900"/>
        <w:rPr>
          <w:b/>
          <w:sz w:val="32"/>
          <w:szCs w:val="32"/>
        </w:rPr>
      </w:pPr>
      <w:r>
        <w:rPr>
          <w:rFonts w:ascii="Tahoma" w:hAnsi="Tahoma" w:cs="Tahoma"/>
          <w:b/>
        </w:rPr>
        <w:t xml:space="preserve"> </w:t>
      </w:r>
      <w:r w:rsidRPr="00794AA6">
        <w:rPr>
          <w:rFonts w:ascii="Tahoma" w:hAnsi="Tahoma" w:cs="Tahoma"/>
          <w:b/>
        </w:rPr>
        <w:t xml:space="preserve">Supervisor’s evaluation of student’s progress in supervision over the past 12 months. </w:t>
      </w: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Default="00D41733" w:rsidP="00D41733">
      <w:pPr>
        <w:ind w:left="-900"/>
        <w:rPr>
          <w:b/>
        </w:rPr>
      </w:pPr>
    </w:p>
    <w:p w:rsidR="00D41733" w:rsidRDefault="00D41733" w:rsidP="00D41733">
      <w:pPr>
        <w:ind w:left="-900"/>
        <w:rPr>
          <w:b/>
        </w:rPr>
      </w:pPr>
    </w:p>
    <w:p w:rsidR="00D41733" w:rsidRDefault="00D41733" w:rsidP="00D41733">
      <w:pPr>
        <w:ind w:left="-900"/>
        <w:rPr>
          <w:b/>
        </w:rPr>
      </w:pPr>
    </w:p>
    <w:p w:rsidR="00D41733"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Pr="006A7DEA" w:rsidRDefault="00D41733" w:rsidP="00D41733">
      <w:pPr>
        <w:ind w:left="-900"/>
        <w:rPr>
          <w:b/>
        </w:rPr>
      </w:pPr>
    </w:p>
    <w:p w:rsidR="00D41733" w:rsidRDefault="00D41733" w:rsidP="00D41733">
      <w:pPr>
        <w:ind w:left="-900"/>
        <w:rPr>
          <w:b/>
          <w:sz w:val="32"/>
          <w:szCs w:val="32"/>
        </w:rPr>
      </w:pPr>
    </w:p>
    <w:p w:rsidR="00D41733" w:rsidRPr="006A7DEA" w:rsidRDefault="00D41733" w:rsidP="00D41733">
      <w:pPr>
        <w:numPr>
          <w:ilvl w:val="0"/>
          <w:numId w:val="1"/>
        </w:numPr>
        <w:rPr>
          <w:rFonts w:ascii="Tahoma" w:hAnsi="Tahoma" w:cs="Tahoma"/>
          <w:b/>
        </w:rPr>
      </w:pPr>
      <w:r w:rsidRPr="006A7DEA">
        <w:rPr>
          <w:rFonts w:ascii="Tahoma" w:hAnsi="Tahoma" w:cs="Tahoma"/>
          <w:b/>
        </w:rPr>
        <w:t>Areas of strength. (What is your assessment of areas within CBT, (specified for example on the CTS-R or the CBT competency framework, where the student has demonstrated competence?)</w:t>
      </w:r>
    </w:p>
    <w:p w:rsidR="00D41733" w:rsidRDefault="00D41733" w:rsidP="00D41733">
      <w:pPr>
        <w:rPr>
          <w:b/>
          <w:sz w:val="32"/>
          <w:szCs w:val="32"/>
        </w:rPr>
      </w:pPr>
    </w:p>
    <w:p w:rsidR="00D41733" w:rsidRPr="006A7DEA" w:rsidRDefault="00D41733" w:rsidP="00D41733">
      <w:pPr>
        <w:rPr>
          <w:b/>
        </w:rPr>
      </w:pPr>
    </w:p>
    <w:p w:rsidR="00D41733" w:rsidRPr="006A7DEA" w:rsidRDefault="00D41733" w:rsidP="00D41733">
      <w:pPr>
        <w:rPr>
          <w:b/>
        </w:rPr>
      </w:pPr>
    </w:p>
    <w:p w:rsidR="00D41733" w:rsidRDefault="00D41733" w:rsidP="00D41733">
      <w:pPr>
        <w:rPr>
          <w:b/>
        </w:rPr>
      </w:pPr>
    </w:p>
    <w:p w:rsidR="00D41733" w:rsidRDefault="00D41733" w:rsidP="00D41733">
      <w:pPr>
        <w:rPr>
          <w:b/>
        </w:rPr>
      </w:pPr>
    </w:p>
    <w:p w:rsidR="00D41733" w:rsidRDefault="00D41733" w:rsidP="00D41733">
      <w:pPr>
        <w:rPr>
          <w:b/>
        </w:rPr>
      </w:pPr>
    </w:p>
    <w:p w:rsidR="00D41733"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Default="00D41733" w:rsidP="00D41733">
      <w:pPr>
        <w:rPr>
          <w:b/>
          <w:sz w:val="32"/>
          <w:szCs w:val="32"/>
        </w:rPr>
      </w:pPr>
    </w:p>
    <w:p w:rsidR="00D41733" w:rsidRPr="006A7DEA" w:rsidRDefault="00D41733" w:rsidP="00D41733">
      <w:pPr>
        <w:numPr>
          <w:ilvl w:val="0"/>
          <w:numId w:val="1"/>
        </w:numPr>
        <w:rPr>
          <w:rFonts w:ascii="Tahoma" w:hAnsi="Tahoma" w:cs="Tahoma"/>
          <w:b/>
        </w:rPr>
      </w:pPr>
      <w:r w:rsidRPr="006A7DEA">
        <w:rPr>
          <w:rFonts w:ascii="Tahoma" w:hAnsi="Tahoma" w:cs="Tahoma"/>
          <w:b/>
        </w:rPr>
        <w:t>Areas to develop (What is your assessment of those competencies that the student needs to focus on improving over the coming 12 months? State any specific targets that could be set in this regard)</w:t>
      </w:r>
      <w:r>
        <w:rPr>
          <w:rFonts w:ascii="Tahoma" w:hAnsi="Tahoma" w:cs="Tahoma"/>
          <w:b/>
        </w:rPr>
        <w:t>. What plans are in place to meet identified competence gaps?</w:t>
      </w:r>
    </w:p>
    <w:p w:rsidR="00D41733" w:rsidRDefault="00D41733" w:rsidP="00D41733">
      <w:pPr>
        <w:rPr>
          <w:b/>
          <w:sz w:val="32"/>
          <w:szCs w:val="32"/>
        </w:rPr>
      </w:pPr>
    </w:p>
    <w:p w:rsidR="00D41733" w:rsidRPr="006A7DEA" w:rsidRDefault="00D41733" w:rsidP="00D41733">
      <w:pPr>
        <w:rPr>
          <w:b/>
        </w:rPr>
      </w:pPr>
    </w:p>
    <w:p w:rsidR="00D41733" w:rsidRPr="006A7DEA" w:rsidRDefault="00D41733" w:rsidP="00D41733">
      <w:pPr>
        <w:rPr>
          <w:b/>
        </w:rPr>
      </w:pPr>
    </w:p>
    <w:p w:rsidR="00D41733" w:rsidRDefault="00D41733" w:rsidP="00D41733">
      <w:pPr>
        <w:rPr>
          <w:b/>
        </w:rPr>
      </w:pPr>
    </w:p>
    <w:p w:rsidR="00D41733" w:rsidRDefault="00D41733" w:rsidP="00D41733">
      <w:pPr>
        <w:rPr>
          <w:b/>
        </w:rPr>
      </w:pPr>
    </w:p>
    <w:p w:rsidR="00D41733"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rPr>
          <w:b/>
        </w:rPr>
      </w:pPr>
    </w:p>
    <w:p w:rsidR="00D41733" w:rsidRPr="006A7DEA" w:rsidRDefault="00D41733" w:rsidP="00D41733">
      <w:pPr>
        <w:numPr>
          <w:ilvl w:val="0"/>
          <w:numId w:val="1"/>
        </w:numPr>
        <w:rPr>
          <w:rFonts w:ascii="Tahoma" w:hAnsi="Tahoma" w:cs="Tahoma"/>
          <w:b/>
        </w:rPr>
      </w:pPr>
      <w:r w:rsidRPr="006A7DEA">
        <w:rPr>
          <w:rFonts w:ascii="Tahoma" w:hAnsi="Tahoma" w:cs="Tahoma"/>
          <w:b/>
        </w:rPr>
        <w:t>Comments from Student on the above.</w:t>
      </w:r>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bookmarkStart w:id="0" w:name="_GoBack"/>
      <w:bookmarkEnd w:id="0"/>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p>
    <w:p w:rsidR="00D41733" w:rsidRDefault="00D41733" w:rsidP="00D41733">
      <w:pPr>
        <w:rPr>
          <w:b/>
          <w:sz w:val="32"/>
          <w:szCs w:val="32"/>
        </w:rPr>
      </w:pPr>
    </w:p>
    <w:p w:rsidR="00A6709B" w:rsidRDefault="00A6709B"/>
    <w:sectPr w:rsidR="00A67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TC Zapf 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3992"/>
    <w:multiLevelType w:val="hybridMultilevel"/>
    <w:tmpl w:val="12B052DC"/>
    <w:lvl w:ilvl="0" w:tplc="3498133E">
      <w:start w:val="1"/>
      <w:numFmt w:val="decimal"/>
      <w:lvlText w:val="%1."/>
      <w:lvlJc w:val="left"/>
      <w:pPr>
        <w:tabs>
          <w:tab w:val="num" w:pos="-540"/>
        </w:tabs>
        <w:ind w:left="-540" w:hanging="360"/>
      </w:pPr>
      <w:rPr>
        <w:rFonts w:ascii="Tahoma" w:hAnsi="Tahoma" w:cs="Tahoma" w:hint="default"/>
        <w:sz w:val="24"/>
        <w:szCs w:val="24"/>
      </w:rPr>
    </w:lvl>
    <w:lvl w:ilvl="1" w:tplc="04090019">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3"/>
    <w:rsid w:val="00A6709B"/>
    <w:rsid w:val="00D4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Barbieru</dc:creator>
  <cp:keywords/>
  <dc:description/>
  <cp:lastModifiedBy>Barbieru</cp:lastModifiedBy>
  <cp:revision>1</cp:revision>
  <dcterms:created xsi:type="dcterms:W3CDTF">2015-08-28T14:32:00Z</dcterms:created>
  <dcterms:modified xsi:type="dcterms:W3CDTF">2015-08-28T14:34:00Z</dcterms:modified>
</cp:coreProperties>
</file>